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B1" w:rsidRDefault="002703E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Zarządzenie Nr 3/2019</w:t>
      </w:r>
    </w:p>
    <w:p w:rsidR="00AA1CB1" w:rsidRDefault="002703EB">
      <w:pPr>
        <w:pStyle w:val="Tekstpodstawowywcity31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Dyrektora Przedszkola Miejskiego nr 3 im. </w:t>
      </w:r>
      <w:r>
        <w:rPr>
          <w:sz w:val="20"/>
          <w:szCs w:val="20"/>
        </w:rPr>
        <w:t xml:space="preserve">Doroty </w:t>
      </w:r>
      <w:proofErr w:type="spellStart"/>
      <w:r>
        <w:rPr>
          <w:sz w:val="20"/>
          <w:szCs w:val="20"/>
        </w:rPr>
        <w:t>Gellner</w:t>
      </w:r>
      <w:proofErr w:type="spellEnd"/>
      <w:r>
        <w:rPr>
          <w:sz w:val="20"/>
          <w:szCs w:val="20"/>
        </w:rPr>
        <w:t xml:space="preserve"> w Lipnie</w:t>
      </w:r>
    </w:p>
    <w:p w:rsidR="00AA1CB1" w:rsidRDefault="002703EB">
      <w:pPr>
        <w:pStyle w:val="Tekstpodstawowywcity31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z dnia 06.02.2019 r.</w:t>
      </w:r>
    </w:p>
    <w:p w:rsidR="00AA1CB1" w:rsidRDefault="002703EB">
      <w:pPr>
        <w:pStyle w:val="Tekstpodstawowywcity31"/>
        <w:ind w:left="0" w:firstLine="0"/>
        <w:rPr>
          <w:sz w:val="20"/>
          <w:szCs w:val="20"/>
        </w:rPr>
      </w:pPr>
      <w:r>
        <w:rPr>
          <w:sz w:val="20"/>
          <w:szCs w:val="20"/>
        </w:rPr>
        <w:t>w sprawie określenia terminów postępowania rekrutacyjnego,  postępowania uzupełniającego, terminów składania dokumentów oraz ustalen</w:t>
      </w:r>
      <w:r>
        <w:rPr>
          <w:sz w:val="20"/>
          <w:szCs w:val="20"/>
        </w:rPr>
        <w:t>ia wartości punktów.</w:t>
      </w:r>
    </w:p>
    <w:p w:rsidR="00AA1CB1" w:rsidRDefault="002703EB">
      <w:pPr>
        <w:pStyle w:val="Tekstpodstawowywcity31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Na podstawie art. 6 ust. 2 ustawy z dnia 6 grudnia 2013 r. o zmianie ustawy o systemie oświaty oraz niektórych innych ustaw ( Dz. U. z 2014 r. poz. 7), uchwały nr  XXXI Rady Miejskiej z dnia 01.03.2017 </w:t>
      </w:r>
      <w:proofErr w:type="spellStart"/>
      <w:r>
        <w:rPr>
          <w:sz w:val="20"/>
          <w:szCs w:val="20"/>
        </w:rPr>
        <w:t>r</w:t>
      </w:r>
      <w:proofErr w:type="spellEnd"/>
      <w:r>
        <w:rPr>
          <w:sz w:val="20"/>
          <w:szCs w:val="20"/>
        </w:rPr>
        <w:t xml:space="preserve"> zarządza się, co następuje:</w:t>
      </w:r>
    </w:p>
    <w:p w:rsidR="00AA1CB1" w:rsidRDefault="002703EB">
      <w:pPr>
        <w:pStyle w:val="Tekstpodstawowywcity31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               §1.</w:t>
      </w:r>
    </w:p>
    <w:p w:rsidR="00AA1CB1" w:rsidRDefault="002703EB">
      <w:pPr>
        <w:pStyle w:val="Tekstpodstawowywcity31"/>
        <w:ind w:left="0" w:firstLine="0"/>
        <w:rPr>
          <w:sz w:val="20"/>
          <w:szCs w:val="20"/>
        </w:rPr>
      </w:pPr>
      <w:r>
        <w:rPr>
          <w:sz w:val="20"/>
          <w:szCs w:val="20"/>
        </w:rPr>
        <w:t>Ustala się terminy postępowania rekrutacyjnego do Przedszkola nr 3 w Lipnie na rok szkolny 2019/2020;</w:t>
      </w:r>
    </w:p>
    <w:p w:rsidR="00AA1CB1" w:rsidRDefault="00AA1CB1">
      <w:pPr>
        <w:pStyle w:val="Tekstpodstawowywcity31"/>
        <w:ind w:left="0" w:firstLine="0"/>
        <w:rPr>
          <w:sz w:val="20"/>
          <w:szCs w:val="20"/>
        </w:rPr>
      </w:pPr>
    </w:p>
    <w:tbl>
      <w:tblPr>
        <w:tblW w:w="9113" w:type="dxa"/>
        <w:tblInd w:w="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4395"/>
        <w:gridCol w:w="1845"/>
        <w:gridCol w:w="2153"/>
      </w:tblGrid>
      <w:tr w:rsidR="00AA1CB1" w:rsidTr="00AA1CB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CB1" w:rsidRDefault="002703EB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CB1" w:rsidRDefault="002703EB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czynności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CB1" w:rsidRDefault="002703EB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CB1" w:rsidRDefault="002703EB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postępowania uzupełniającego</w:t>
            </w:r>
          </w:p>
        </w:tc>
      </w:tr>
      <w:tr w:rsidR="00AA1CB1" w:rsidTr="00AA1CB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CB1" w:rsidRDefault="002703EB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CB1" w:rsidRDefault="002703EB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Składanie w przedszkolu deklaracji o kontynuowaniu wychowania przedszkolnego w roku szkolnym 2019/2020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CB1" w:rsidRDefault="002703EB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 22.02. 2019 r. do</w:t>
            </w:r>
          </w:p>
          <w:p w:rsidR="00AA1CB1" w:rsidRDefault="002703EB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01.03. 2019 r.  </w:t>
            </w:r>
          </w:p>
        </w:tc>
        <w:tc>
          <w:tcPr>
            <w:tcW w:w="2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CB1" w:rsidRDefault="00AA1CB1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AA1CB1" w:rsidTr="00AA1CB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CB1" w:rsidRDefault="002703EB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CB1" w:rsidRDefault="002703EB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Składanie w przedszkolu podpisanych przez rodziców lub opiekunów prawnych  wniosków o przyjęcie dziecka </w:t>
            </w:r>
            <w:r>
              <w:rPr>
                <w:sz w:val="20"/>
                <w:szCs w:val="20"/>
              </w:rPr>
              <w:t>do przedszkola.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CB1" w:rsidRDefault="002703EB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04.03. 2019 r. do</w:t>
            </w:r>
          </w:p>
          <w:p w:rsidR="00AA1CB1" w:rsidRDefault="002703EB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29.03. 2019 r.  </w:t>
            </w:r>
          </w:p>
        </w:tc>
        <w:tc>
          <w:tcPr>
            <w:tcW w:w="2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CB1" w:rsidRDefault="002703EB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 06.05. 2019 r.  </w:t>
            </w:r>
          </w:p>
          <w:p w:rsidR="00AA1CB1" w:rsidRDefault="002703EB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 05. 2019 r.</w:t>
            </w:r>
          </w:p>
        </w:tc>
      </w:tr>
      <w:tr w:rsidR="00AA1CB1" w:rsidTr="00AA1CB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CB1" w:rsidRDefault="002703EB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CB1" w:rsidRDefault="002703EB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Weryfikacja przez komisję rekrutacyjną wniosków o przyjęcie do przedszkola i dokumentów potwierdzających spełnianie przez kandydata warunków lub kryteriów br</w:t>
            </w:r>
            <w:r>
              <w:rPr>
                <w:sz w:val="20"/>
                <w:szCs w:val="20"/>
              </w:rPr>
              <w:t>anych pod uwagę w postępowaniu rekrutacyjnym, w tym dokonanie przez przewodniczącego komisji rekrutacyjnej 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CB1" w:rsidRDefault="002703EB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dnia 06.04.2019r.</w:t>
            </w:r>
          </w:p>
        </w:tc>
        <w:tc>
          <w:tcPr>
            <w:tcW w:w="2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CB1" w:rsidRDefault="002703EB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dnia 28.05.2019 r.</w:t>
            </w:r>
          </w:p>
          <w:p w:rsidR="00AA1CB1" w:rsidRDefault="00AA1CB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A1CB1" w:rsidTr="00AA1CB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CB1" w:rsidRDefault="002703EB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CB1" w:rsidRDefault="002703EB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Podanie do publicznej wiadomości  przez komisję rekrutacyjną listy  dzieci zakwalifikowanych i  </w:t>
            </w:r>
            <w:r>
              <w:rPr>
                <w:sz w:val="20"/>
                <w:szCs w:val="20"/>
              </w:rPr>
              <w:t>listy dzieci niezakwalifikowanych.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CB1" w:rsidRDefault="002703EB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 r.</w:t>
            </w:r>
          </w:p>
          <w:p w:rsidR="00AA1CB1" w:rsidRDefault="002703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CB1" w:rsidRDefault="002703EB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31.05.2019 r.</w:t>
            </w:r>
          </w:p>
          <w:p w:rsidR="00AA1CB1" w:rsidRDefault="00AA1CB1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AA1CB1" w:rsidRDefault="002703EB">
      <w:pPr>
        <w:pStyle w:val="Tekstpodstawowywcity31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</w:p>
    <w:p w:rsidR="00AA1CB1" w:rsidRDefault="002703EB">
      <w:pPr>
        <w:pStyle w:val="Tekstpodstawowywcity31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§2.</w:t>
      </w:r>
    </w:p>
    <w:p w:rsidR="00AA1CB1" w:rsidRDefault="002703EB">
      <w:pPr>
        <w:pStyle w:val="Tekstpodstawowywcity31"/>
        <w:ind w:left="0" w:firstLine="0"/>
        <w:rPr>
          <w:sz w:val="20"/>
          <w:szCs w:val="20"/>
        </w:rPr>
      </w:pPr>
      <w:r>
        <w:rPr>
          <w:sz w:val="20"/>
          <w:szCs w:val="20"/>
        </w:rPr>
        <w:t>Us</w:t>
      </w:r>
      <w:r>
        <w:rPr>
          <w:sz w:val="20"/>
          <w:szCs w:val="20"/>
        </w:rPr>
        <w:t xml:space="preserve">tala się następujące wartości punktów:  </w:t>
      </w:r>
    </w:p>
    <w:p w:rsidR="00AA1CB1" w:rsidRDefault="002703EB">
      <w:pPr>
        <w:pStyle w:val="Tekstpodstawowywcity31"/>
        <w:numPr>
          <w:ilvl w:val="0"/>
          <w:numId w:val="3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W I etapie postępowania rekrutacyjnego ustala się dla każdego z kryteriów jednakową wartość</w:t>
      </w:r>
    </w:p>
    <w:p w:rsidR="00AA1CB1" w:rsidRDefault="002703EB">
      <w:pPr>
        <w:pStyle w:val="Tekstpodstawowywcity31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po 2 pkt.</w:t>
      </w:r>
    </w:p>
    <w:p w:rsidR="00AA1CB1" w:rsidRDefault="002703EB">
      <w:pPr>
        <w:pStyle w:val="Tekstpodstawowywcity31"/>
        <w:numPr>
          <w:ilvl w:val="0"/>
          <w:numId w:val="1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Dla  II etapu podstępowania rekrutacyjnego ustala się następujące  kryteria  oraz ich wartości</w:t>
      </w:r>
    </w:p>
    <w:p w:rsidR="00AA1CB1" w:rsidRDefault="002703EB">
      <w:pPr>
        <w:pStyle w:val="Tekstpodstawowywcity31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punktowe:</w:t>
      </w:r>
    </w:p>
    <w:p w:rsidR="00AA1CB1" w:rsidRDefault="002703EB">
      <w:pPr>
        <w:pStyle w:val="Tekstpodstawowywcity31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-           dziecko, którego oboje rodzice są zatrudnieni na podstawie umowy o pracę, wykonują pracę na podstawie umowy cywilnoprawnej, uczą się w trybie dziennym lub prowadzą działalność gospodarczą. Kryterium  stosuje się </w:t>
      </w:r>
      <w:proofErr w:type="spellStart"/>
      <w:r>
        <w:rPr>
          <w:sz w:val="20"/>
          <w:szCs w:val="20"/>
        </w:rPr>
        <w:t>równiwż</w:t>
      </w:r>
      <w:proofErr w:type="spellEnd"/>
      <w:r>
        <w:rPr>
          <w:sz w:val="20"/>
          <w:szCs w:val="20"/>
        </w:rPr>
        <w:t xml:space="preserve"> w przypadku pracującego/studiującego rodzica samotnie wychowującego dziecko.  ( 3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)</w:t>
      </w:r>
    </w:p>
    <w:p w:rsidR="00AA1CB1" w:rsidRDefault="002703EB">
      <w:pPr>
        <w:pStyle w:val="Tekstpodstawowywcity31"/>
        <w:numPr>
          <w:ilvl w:val="0"/>
          <w:numId w:val="4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dziecko, którego jeden rodzic jest zatrudniony na podstawie umowy o pracę, wykonuje pracę na podstawie umowy cywilnoprawnej, uczy się w trybie dziennym lub prowadzi d</w:t>
      </w:r>
      <w:r>
        <w:rPr>
          <w:sz w:val="20"/>
          <w:szCs w:val="20"/>
        </w:rPr>
        <w:t xml:space="preserve">ziałalność gospodarczą.  ( 1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).</w:t>
      </w:r>
    </w:p>
    <w:p w:rsidR="00AA1CB1" w:rsidRDefault="002703EB">
      <w:pPr>
        <w:pStyle w:val="Tekstpodstawowywcity31"/>
        <w:numPr>
          <w:ilvl w:val="0"/>
          <w:numId w:val="2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dziecko, którego rodzeństwo jednocześnie ubiega się o przyjęcie do tego samego przedszkola w roku szkolnym, którego dotyczy </w:t>
      </w:r>
      <w:proofErr w:type="spellStart"/>
      <w:r>
        <w:rPr>
          <w:sz w:val="20"/>
          <w:szCs w:val="20"/>
        </w:rPr>
        <w:t>rekrytacja</w:t>
      </w:r>
      <w:proofErr w:type="spellEnd"/>
      <w:r>
        <w:rPr>
          <w:sz w:val="20"/>
          <w:szCs w:val="20"/>
        </w:rPr>
        <w:t xml:space="preserve">  ( rodzeństwo wychowywane  w rodzinie prowadzącej wspólne gospodarstwo domowe )   ( 2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).</w:t>
      </w:r>
    </w:p>
    <w:p w:rsidR="00AA1CB1" w:rsidRDefault="002703EB">
      <w:pPr>
        <w:pStyle w:val="Tekstpodstawowywcity31"/>
        <w:numPr>
          <w:ilvl w:val="0"/>
          <w:numId w:val="2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dziecko, którego rodzeństwo </w:t>
      </w:r>
      <w:proofErr w:type="spellStart"/>
      <w:r>
        <w:rPr>
          <w:sz w:val="20"/>
          <w:szCs w:val="20"/>
        </w:rPr>
        <w:t>bądzie</w:t>
      </w:r>
      <w:proofErr w:type="spellEnd"/>
      <w:r>
        <w:rPr>
          <w:sz w:val="20"/>
          <w:szCs w:val="20"/>
        </w:rPr>
        <w:t xml:space="preserve"> kontynuowało </w:t>
      </w:r>
      <w:proofErr w:type="spellStart"/>
      <w:r>
        <w:rPr>
          <w:sz w:val="20"/>
          <w:szCs w:val="20"/>
        </w:rPr>
        <w:t>edykację</w:t>
      </w:r>
      <w:proofErr w:type="spellEnd"/>
      <w:r>
        <w:rPr>
          <w:sz w:val="20"/>
          <w:szCs w:val="20"/>
        </w:rPr>
        <w:t xml:space="preserve"> w przedszkolu w roku szkolny, którego dotyczy rekrutacja  ( rodzeństwo wychowywane w rodzinie prowadzącej wspólne gospodarstwo domowe ) ( 2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.)</w:t>
      </w:r>
    </w:p>
    <w:p w:rsidR="00AA1CB1" w:rsidRDefault="002703EB">
      <w:pPr>
        <w:pStyle w:val="Tekstpodstawowywcity31"/>
        <w:numPr>
          <w:ilvl w:val="0"/>
          <w:numId w:val="2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zadeklarowanie 8 godzin dziennego pobytu d</w:t>
      </w:r>
      <w:r>
        <w:rPr>
          <w:sz w:val="20"/>
          <w:szCs w:val="20"/>
        </w:rPr>
        <w:t xml:space="preserve">ziecka w przedszkolu.  ( 2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)</w:t>
      </w:r>
    </w:p>
    <w:p w:rsidR="00AA1CB1" w:rsidRDefault="002703EB">
      <w:pPr>
        <w:pStyle w:val="Tekstpodstawowywcity31"/>
        <w:numPr>
          <w:ilvl w:val="0"/>
          <w:numId w:val="2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zadeklarowanie 9 godzin i więcej dziennego pobytu dziecka w przedszkolu  ( 3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).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</w:t>
      </w:r>
    </w:p>
    <w:p w:rsidR="00AA1CB1" w:rsidRDefault="002703EB">
      <w:pPr>
        <w:pStyle w:val="Tekstpodstawowywcity31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§3.</w:t>
      </w:r>
    </w:p>
    <w:p w:rsidR="00AA1CB1" w:rsidRDefault="002703EB">
      <w:pPr>
        <w:pStyle w:val="Tekstpodstawowywcity31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Wykonanie zarządzenia powierza się Przewodniczącemu Komisji Rekrutacyjnej.</w:t>
      </w:r>
    </w:p>
    <w:p w:rsidR="00AA1CB1" w:rsidRDefault="002703EB">
      <w:pPr>
        <w:pStyle w:val="Tekstpodstawowywcity31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§4.</w:t>
      </w:r>
    </w:p>
    <w:p w:rsidR="00AA1CB1" w:rsidRDefault="002703EB">
      <w:pPr>
        <w:pStyle w:val="Tekstpodstawowywcity31"/>
        <w:ind w:left="0" w:firstLine="0"/>
        <w:rPr>
          <w:sz w:val="20"/>
          <w:szCs w:val="20"/>
        </w:rPr>
      </w:pPr>
      <w:r>
        <w:rPr>
          <w:sz w:val="20"/>
          <w:szCs w:val="20"/>
        </w:rPr>
        <w:t>Zarządzenie wchodzi w życie z dniem podpisania i obowiązuje do czasu zakończenia postępowania rekrutacyjnego oraz postępowania uzupełniającego, na rok 2019/2020.</w:t>
      </w:r>
    </w:p>
    <w:p w:rsidR="00AA1CB1" w:rsidRDefault="00AA1CB1">
      <w:pPr>
        <w:pStyle w:val="Tekstpodstawowywcity31"/>
        <w:ind w:left="0" w:firstLine="0"/>
        <w:rPr>
          <w:sz w:val="20"/>
          <w:szCs w:val="20"/>
        </w:rPr>
      </w:pPr>
    </w:p>
    <w:p w:rsidR="00AA1CB1" w:rsidRDefault="00AA1CB1">
      <w:pPr>
        <w:pStyle w:val="Tekstpodstawowywcity31"/>
        <w:ind w:left="0" w:firstLine="0"/>
        <w:rPr>
          <w:sz w:val="20"/>
          <w:szCs w:val="20"/>
        </w:rPr>
      </w:pPr>
    </w:p>
    <w:p w:rsidR="00AA1CB1" w:rsidRDefault="002703EB">
      <w:pPr>
        <w:pStyle w:val="Tekstpodstawowywcity31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</w:t>
      </w:r>
    </w:p>
    <w:p w:rsidR="00AA1CB1" w:rsidRDefault="002703EB">
      <w:pPr>
        <w:pStyle w:val="Tekstpodstawowywcity31"/>
        <w:ind w:left="0" w:firstLine="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sz w:val="18"/>
          <w:szCs w:val="18"/>
        </w:rPr>
        <w:t>Dyrektor przedszkola</w:t>
      </w:r>
    </w:p>
    <w:p w:rsidR="00AA1CB1" w:rsidRDefault="002703EB">
      <w:pPr>
        <w:pStyle w:val="Tekstpodstawowywcity31"/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Krystyna Smolińska</w:t>
      </w:r>
    </w:p>
    <w:p w:rsidR="00AA1CB1" w:rsidRDefault="00AA1CB1">
      <w:pPr>
        <w:pStyle w:val="Tekstpodstawowywcity31"/>
        <w:ind w:left="0" w:firstLine="0"/>
        <w:rPr>
          <w:sz w:val="18"/>
          <w:szCs w:val="18"/>
        </w:rPr>
      </w:pPr>
    </w:p>
    <w:sectPr w:rsidR="00AA1CB1" w:rsidSect="00AA1CB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3EB" w:rsidRDefault="002703EB" w:rsidP="00AA1CB1">
      <w:r>
        <w:separator/>
      </w:r>
    </w:p>
  </w:endnote>
  <w:endnote w:type="continuationSeparator" w:id="0">
    <w:p w:rsidR="002703EB" w:rsidRDefault="002703EB" w:rsidP="00AA1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3EB" w:rsidRDefault="002703EB" w:rsidP="00AA1CB1">
      <w:r w:rsidRPr="00AA1CB1">
        <w:rPr>
          <w:color w:val="000000"/>
        </w:rPr>
        <w:separator/>
      </w:r>
    </w:p>
  </w:footnote>
  <w:footnote w:type="continuationSeparator" w:id="0">
    <w:p w:rsidR="002703EB" w:rsidRDefault="002703EB" w:rsidP="00AA1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75D20"/>
    <w:multiLevelType w:val="multilevel"/>
    <w:tmpl w:val="C8A4E118"/>
    <w:styleLink w:val="WW8Num17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">
    <w:nsid w:val="5F7B35A7"/>
    <w:multiLevelType w:val="multilevel"/>
    <w:tmpl w:val="0C9ABFD2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1CB1"/>
    <w:rsid w:val="002703EB"/>
    <w:rsid w:val="00AA1CB1"/>
    <w:rsid w:val="00F5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1CB1"/>
  </w:style>
  <w:style w:type="paragraph" w:customStyle="1" w:styleId="Header">
    <w:name w:val="Header"/>
    <w:basedOn w:val="Standard"/>
    <w:next w:val="Textbody"/>
    <w:rsid w:val="00AA1C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A1CB1"/>
    <w:pPr>
      <w:spacing w:after="120"/>
    </w:pPr>
  </w:style>
  <w:style w:type="paragraph" w:styleId="Lista">
    <w:name w:val="List"/>
    <w:basedOn w:val="Textbody"/>
    <w:rsid w:val="00AA1CB1"/>
  </w:style>
  <w:style w:type="paragraph" w:customStyle="1" w:styleId="Caption">
    <w:name w:val="Caption"/>
    <w:basedOn w:val="Standard"/>
    <w:rsid w:val="00AA1CB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1CB1"/>
    <w:pPr>
      <w:suppressLineNumbers/>
    </w:pPr>
  </w:style>
  <w:style w:type="paragraph" w:customStyle="1" w:styleId="Tekstpodstawowywcity31">
    <w:name w:val="Tekst podstawowy wcięty 31"/>
    <w:basedOn w:val="Standard"/>
    <w:rsid w:val="00AA1CB1"/>
    <w:pPr>
      <w:ind w:left="3060" w:hanging="1980"/>
    </w:pPr>
  </w:style>
  <w:style w:type="paragraph" w:customStyle="1" w:styleId="TableContents">
    <w:name w:val="Table Contents"/>
    <w:basedOn w:val="Standard"/>
    <w:rsid w:val="00AA1CB1"/>
    <w:pPr>
      <w:suppressLineNumbers/>
    </w:pPr>
  </w:style>
  <w:style w:type="paragraph" w:customStyle="1" w:styleId="TableHeading">
    <w:name w:val="Table Heading"/>
    <w:basedOn w:val="TableContents"/>
    <w:rsid w:val="00AA1CB1"/>
    <w:pPr>
      <w:jc w:val="center"/>
    </w:pPr>
    <w:rPr>
      <w:b/>
      <w:bCs/>
    </w:rPr>
  </w:style>
  <w:style w:type="character" w:customStyle="1" w:styleId="WW8Num17z0">
    <w:name w:val="WW8Num17z0"/>
    <w:rsid w:val="00AA1CB1"/>
    <w:rPr>
      <w:rFonts w:ascii="Symbol" w:hAnsi="Symbol" w:cs="OpenSymbol, 'Arial Unicode MS'"/>
    </w:rPr>
  </w:style>
  <w:style w:type="numbering" w:customStyle="1" w:styleId="WW8Num9">
    <w:name w:val="WW8Num9"/>
    <w:basedOn w:val="Bezlisty"/>
    <w:rsid w:val="00AA1CB1"/>
    <w:pPr>
      <w:numPr>
        <w:numId w:val="1"/>
      </w:numPr>
    </w:pPr>
  </w:style>
  <w:style w:type="numbering" w:customStyle="1" w:styleId="WW8Num17">
    <w:name w:val="WW8Num17"/>
    <w:basedOn w:val="Bezlisty"/>
    <w:rsid w:val="00AA1CB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 Smolińska</dc:creator>
  <cp:lastModifiedBy>Paweł Wróblewski</cp:lastModifiedBy>
  <cp:revision>2</cp:revision>
  <dcterms:created xsi:type="dcterms:W3CDTF">2019-02-11T07:21:00Z</dcterms:created>
  <dcterms:modified xsi:type="dcterms:W3CDTF">2019-02-11T07:21:00Z</dcterms:modified>
</cp:coreProperties>
</file>